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3" w:rsidRPr="0095675E" w:rsidRDefault="003C7DC3" w:rsidP="003C7DC3">
      <w:pPr>
        <w:rPr>
          <w:rFonts w:ascii="Times New Roman" w:hAnsi="Times New Roman" w:cs="Times New Roman"/>
        </w:rPr>
      </w:pPr>
      <w:r w:rsidRPr="0095675E">
        <w:rPr>
          <w:rFonts w:ascii="Times New Roman" w:hAnsi="Times New Roman" w:cs="Times New Roman"/>
        </w:rPr>
        <w:t>Chers parents,</w:t>
      </w:r>
    </w:p>
    <w:p w:rsidR="003C7DC3" w:rsidRPr="0095675E" w:rsidRDefault="003C7DC3" w:rsidP="003C7DC3">
      <w:pPr>
        <w:rPr>
          <w:rFonts w:ascii="Times New Roman" w:hAnsi="Times New Roman" w:cs="Times New Roman"/>
        </w:rPr>
      </w:pPr>
      <w:r w:rsidRPr="0095675E">
        <w:rPr>
          <w:rFonts w:ascii="Times New Roman" w:hAnsi="Times New Roman" w:cs="Times New Roman"/>
        </w:rPr>
        <w:t xml:space="preserve">Voici </w:t>
      </w:r>
      <w:r w:rsidR="00A17418">
        <w:rPr>
          <w:rFonts w:ascii="Times New Roman" w:hAnsi="Times New Roman" w:cs="Times New Roman"/>
        </w:rPr>
        <w:t>les horaires qui ont été validé</w:t>
      </w:r>
      <w:bookmarkStart w:id="0" w:name="_GoBack"/>
      <w:bookmarkEnd w:id="0"/>
      <w:r w:rsidRPr="0095675E">
        <w:rPr>
          <w:rFonts w:ascii="Times New Roman" w:hAnsi="Times New Roman" w:cs="Times New Roman"/>
        </w:rPr>
        <w:t>s par les services de l’Education Nationale pour la rentrée prochaine.</w:t>
      </w:r>
    </w:p>
    <w:p w:rsidR="003C7DC3" w:rsidRPr="0095675E" w:rsidRDefault="003C7DC3" w:rsidP="003C7DC3">
      <w:pPr>
        <w:rPr>
          <w:rFonts w:ascii="Times New Roman" w:hAnsi="Times New Roman" w:cs="Times New Roman"/>
        </w:rPr>
      </w:pPr>
    </w:p>
    <w:p w:rsidR="003C7DC3" w:rsidRPr="0095675E" w:rsidRDefault="003C7DC3" w:rsidP="003C7DC3">
      <w:pPr>
        <w:jc w:val="center"/>
        <w:rPr>
          <w:rFonts w:ascii="Times New Roman" w:hAnsi="Times New Roman" w:cs="Times New Roman"/>
          <w:b/>
          <w:u w:val="single"/>
        </w:rPr>
      </w:pPr>
      <w:r w:rsidRPr="0095675E">
        <w:rPr>
          <w:rFonts w:ascii="Times New Roman" w:hAnsi="Times New Roman" w:cs="Times New Roman"/>
          <w:b/>
          <w:u w:val="single"/>
        </w:rPr>
        <w:t xml:space="preserve">Emploi du temps 2018-2019 </w:t>
      </w:r>
    </w:p>
    <w:p w:rsidR="003C7DC3" w:rsidRPr="0095675E" w:rsidRDefault="003C7DC3" w:rsidP="003C7DC3">
      <w:pPr>
        <w:rPr>
          <w:rFonts w:ascii="Times New Roman" w:hAnsi="Times New Roman" w:cs="Times New Roman"/>
        </w:rPr>
      </w:pPr>
    </w:p>
    <w:tbl>
      <w:tblPr>
        <w:tblStyle w:val="Grilledutableau"/>
        <w:tblW w:w="10729" w:type="dxa"/>
        <w:jc w:val="center"/>
        <w:tblLook w:val="04A0" w:firstRow="1" w:lastRow="0" w:firstColumn="1" w:lastColumn="0" w:noHBand="0" w:noVBand="1"/>
      </w:tblPr>
      <w:tblGrid>
        <w:gridCol w:w="1883"/>
        <w:gridCol w:w="2413"/>
        <w:gridCol w:w="2144"/>
        <w:gridCol w:w="2144"/>
        <w:gridCol w:w="2145"/>
      </w:tblGrid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Lundi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Mardi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Jeudi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Vendredi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8h30-10h30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10h30-10h50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10h50-12h00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12H00-13h30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 méridienne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 méridienne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 méridienne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 méridienne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13H30-14h50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14H50-15h00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Pause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15h00-16H00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</w:tr>
      <w:tr w:rsidR="003C7DC3" w:rsidRPr="0095675E" w:rsidTr="00AC4E91">
        <w:trPr>
          <w:trHeight w:val="567"/>
          <w:jc w:val="center"/>
        </w:trPr>
        <w:tc>
          <w:tcPr>
            <w:tcW w:w="1883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16H00-16H30</w:t>
            </w:r>
          </w:p>
        </w:tc>
        <w:tc>
          <w:tcPr>
            <w:tcW w:w="2413" w:type="dxa"/>
            <w:shd w:val="clear" w:color="auto" w:fill="595959" w:themeFill="text1" w:themeFillTint="A6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APC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APC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C7DC3" w:rsidRPr="0095675E" w:rsidRDefault="003C7DC3" w:rsidP="00AC4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675E">
              <w:rPr>
                <w:rFonts w:ascii="Times New Roman" w:hAnsi="Times New Roman" w:cs="Times New Roman"/>
                <w:sz w:val="32"/>
                <w:szCs w:val="32"/>
              </w:rPr>
              <w:t>APC</w:t>
            </w:r>
          </w:p>
        </w:tc>
      </w:tr>
    </w:tbl>
    <w:p w:rsidR="003C7DC3" w:rsidRPr="0095675E" w:rsidRDefault="003C7DC3" w:rsidP="003C7DC3">
      <w:pPr>
        <w:rPr>
          <w:rFonts w:ascii="Times New Roman" w:hAnsi="Times New Roman" w:cs="Times New Roman"/>
        </w:rPr>
      </w:pP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  <w:r w:rsidRPr="0095675E">
        <w:rPr>
          <w:rFonts w:ascii="Times New Roman" w:hAnsi="Times New Roman" w:cs="Times New Roman"/>
          <w:sz w:val="28"/>
          <w:szCs w:val="28"/>
        </w:rPr>
        <w:t>24 heures d’enseignement réparties sur 4 jours.</w:t>
      </w: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  <w:r w:rsidRPr="0095675E">
        <w:rPr>
          <w:rFonts w:ascii="Times New Roman" w:hAnsi="Times New Roman" w:cs="Times New Roman"/>
          <w:sz w:val="28"/>
          <w:szCs w:val="28"/>
        </w:rPr>
        <w:t>6h00 d’enseignement par jour : 3h30 le matin et 2H30 l’après-midi.</w:t>
      </w: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  <w:r w:rsidRPr="0095675E">
        <w:rPr>
          <w:rFonts w:ascii="Times New Roman" w:hAnsi="Times New Roman" w:cs="Times New Roman"/>
          <w:sz w:val="28"/>
          <w:szCs w:val="28"/>
        </w:rPr>
        <w:t>20 min de récréation le matin et 10 min l’après-midi : 30 min sur la journée.</w:t>
      </w: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  <w:r w:rsidRPr="0095675E">
        <w:rPr>
          <w:rFonts w:ascii="Times New Roman" w:hAnsi="Times New Roman" w:cs="Times New Roman"/>
          <w:sz w:val="28"/>
          <w:szCs w:val="28"/>
        </w:rPr>
        <w:t>1H30 d’APC par semaine sur 24 semaines (36 heures à répartir sur l’année).</w:t>
      </w: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</w:p>
    <w:p w:rsidR="003C7DC3" w:rsidRPr="0095675E" w:rsidRDefault="003C7DC3" w:rsidP="003C7DC3">
      <w:pPr>
        <w:jc w:val="right"/>
        <w:rPr>
          <w:rFonts w:ascii="Times New Roman" w:hAnsi="Times New Roman" w:cs="Times New Roman"/>
          <w:sz w:val="28"/>
          <w:szCs w:val="28"/>
        </w:rPr>
      </w:pPr>
      <w:r w:rsidRPr="0095675E">
        <w:rPr>
          <w:rFonts w:ascii="Times New Roman" w:hAnsi="Times New Roman" w:cs="Times New Roman"/>
          <w:sz w:val="28"/>
          <w:szCs w:val="28"/>
        </w:rPr>
        <w:t>Cordialement</w:t>
      </w:r>
    </w:p>
    <w:p w:rsidR="003C7DC3" w:rsidRPr="0095675E" w:rsidRDefault="000A7688" w:rsidP="003C7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maî</w:t>
      </w:r>
      <w:r w:rsidR="003C7DC3" w:rsidRPr="0095675E">
        <w:rPr>
          <w:rFonts w:ascii="Times New Roman" w:hAnsi="Times New Roman" w:cs="Times New Roman"/>
          <w:sz w:val="28"/>
          <w:szCs w:val="28"/>
        </w:rPr>
        <w:t>tres</w:t>
      </w:r>
    </w:p>
    <w:p w:rsidR="003C7DC3" w:rsidRPr="0095675E" w:rsidRDefault="003C7DC3" w:rsidP="003C7DC3">
      <w:pPr>
        <w:rPr>
          <w:rFonts w:ascii="Times New Roman" w:hAnsi="Times New Roman" w:cs="Times New Roman"/>
          <w:sz w:val="28"/>
          <w:szCs w:val="28"/>
        </w:rPr>
      </w:pPr>
    </w:p>
    <w:p w:rsidR="00A007C8" w:rsidRDefault="00A007C8"/>
    <w:sectPr w:rsidR="00A007C8" w:rsidSect="00B5449E">
      <w:pgSz w:w="11900" w:h="16840"/>
      <w:pgMar w:top="689" w:right="561" w:bottom="470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3"/>
    <w:rsid w:val="000A7688"/>
    <w:rsid w:val="003C7DC3"/>
    <w:rsid w:val="007E519E"/>
    <w:rsid w:val="00A007C8"/>
    <w:rsid w:val="00A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B886-D575-4D81-9FAC-07C1292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D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76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2018-05-18T10:50:00Z</cp:lastPrinted>
  <dcterms:created xsi:type="dcterms:W3CDTF">2018-06-05T16:21:00Z</dcterms:created>
  <dcterms:modified xsi:type="dcterms:W3CDTF">2018-06-05T16:21:00Z</dcterms:modified>
</cp:coreProperties>
</file>